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5E" w:rsidRDefault="00BB0D40" w:rsidP="00BB0D40">
      <w:pPr>
        <w:jc w:val="center"/>
      </w:pPr>
      <w:r>
        <w:rPr>
          <w:rFonts w:ascii="宋体" w:hAnsi="宋体" w:hint="eastAsia"/>
          <w:szCs w:val="21"/>
        </w:rPr>
        <w:t>岳阳市(0730)</w:t>
      </w:r>
    </w:p>
    <w:p w:rsidR="0084075E" w:rsidRPr="00BB0D40" w:rsidRDefault="00BB0D40" w:rsidP="00BB0D40">
      <w:pPr>
        <w:jc w:val="center"/>
        <w:rPr>
          <w:rFonts w:asciiTheme="minorEastAsia" w:hAnsiTheme="minorEastAsia"/>
          <w:b/>
          <w:sz w:val="32"/>
          <w:szCs w:val="32"/>
        </w:rPr>
      </w:pPr>
      <w:r w:rsidRPr="00BB0D40">
        <w:rPr>
          <w:rFonts w:asciiTheme="minorEastAsia" w:hAnsiTheme="minorEastAsia" w:hint="eastAsia"/>
          <w:b/>
          <w:sz w:val="32"/>
          <w:szCs w:val="32"/>
        </w:rPr>
        <w:t>一、考核称职律师</w:t>
      </w:r>
    </w:p>
    <w:tbl>
      <w:tblPr>
        <w:tblW w:w="10060" w:type="dxa"/>
        <w:tblInd w:w="93" w:type="dxa"/>
        <w:tblLook w:val="04A0" w:firstRow="1" w:lastRow="0" w:firstColumn="1" w:lastColumn="0" w:noHBand="0" w:noVBand="1"/>
      </w:tblPr>
      <w:tblGrid>
        <w:gridCol w:w="1080"/>
        <w:gridCol w:w="2320"/>
        <w:gridCol w:w="1080"/>
        <w:gridCol w:w="2180"/>
        <w:gridCol w:w="1080"/>
        <w:gridCol w:w="2320"/>
      </w:tblGrid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湖南碧灏律师事务所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许可证号：243062005100627306  组织形式：普通合伙 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主任：欧阳拥军  电话：8848966  地址：岳阳市南湖广场碧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灏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花园四楼  邮编：414000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欧阳拥军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14306199310684787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李武卫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14306200710819749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吴丁旺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14306201320696044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秋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14306200911282216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李向欣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14306201110219429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徐爱新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14306201111217766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  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14306201211279650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  伟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14306201110530830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  萌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14306201211661160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胡  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娟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14306201111903070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彭国光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14306199910221935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郑永忠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14306201010465626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李斌辉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14306201010647457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彭蠡月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14306201311185940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周君农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14306199210428731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  丽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14306201011866399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14306198910200993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湖南巴陵律师事务所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许可证号：24306200310335949  组织形式：普通合伙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主任：吴锡林  电话：8627567  地址：岳阳市金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鹗路景源商住楼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5楼  邮编：414000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吴锡林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14306198910305238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易国良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14306198910659321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吴  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彬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14306199110567075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  蓉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14306201011876687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湖南昌言律师事务所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许可证号：24306198910451406  组织形式：普通合伙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主任：余缨  电话：8865566  地址：岳阳市金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鹗中路景源商务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中心10楼  邮编：414000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  缨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14306199811846937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安丽娣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14306200911564885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谭佳妮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14306201411129875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赵顺成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14306200311742564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何许言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14306201110307524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李雨枝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14306201411187942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  健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14306201410125250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兰  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芸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14301199211374219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  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婷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14306201411473816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唐俊颖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14306201410762539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刘小方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14306200210116405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余  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莉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14306201421632882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王秀兰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14306201311350726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  榆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14306200710840486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  刚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14306201010258622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薛冬定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14306198911833501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李中波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14306200410280494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时雨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14306201110542323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湖南昌禹律师事务所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许可证号：24301201010568178  组织形式：普通合伙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主任：张全民  电话：2656236  地址：湘阴县文星镇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傅路鑫泰房产第032栋230、204、205号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邮编：410500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张全民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14301199810360184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  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斌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14301201210661548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孙梅芳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14331200711616393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  坤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14302620111520097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  静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14301199711908221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  正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14301201010540944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湖南大义律师事务所  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许可证号：24306198140583239  组织形式：国资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主任：程兵华  电话：5222623  地址：汨罗市建设路30号  邮编：414400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程兵华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14306201010988631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江文武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14306200610903221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宇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14306201210324850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何冰洁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14301201311995220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石金辉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14306200510695288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  琼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14306201111569428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  益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14306201111311141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任五三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14306201010310230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杨光利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14306199410811041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  可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14306199210164031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湖南奉宪律师事务所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许可证号：24306201110247910  组织形式：普通合伙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主任：徐筱杉  电话：8227122  地址：岳阳市金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鹗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西路39号龙腾华府C栋1801号  邮编：414000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徐筱杉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14306198910358003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  琳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14306200410505747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伶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14306200011586615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夏常青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14306200910506095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陈珠琳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14306199610987226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丁还平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14306200711240915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良霄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14306200610555787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湖南汉昌律师事务所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许可证号：24306200410544488  组织形式：普通合伙 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主任：袁曙初  电话：6260011  地址：平江县育才路华景中心四楼  邮编：414500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袁曙初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14306199110737721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李智军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14306201310807938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潘义龙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14306199410209753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  钢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14306200910899313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林交辉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14306201110702406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吴映红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14306199710760451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丁伏龙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14306201010464588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林业良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14306199510878733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  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14306200811844208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黄朝阳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14306200910808915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刘傲霜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14306201310448586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杨苗红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14306200911476509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  超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14306201310852348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刘大好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14306200710585859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袁兆信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14306199110886594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李凑兴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14306200810853656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周碧霞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14306201411665416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湖南恒孚律师事务所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许可证号：24306200830193663  组织形式：个人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主任：周峰  电话：8412809  地址：云溪区云中西路九号  邮编：414009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  峰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14306199410575446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葛美华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14306201311460525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熊海云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14306199211523378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周正良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14306201010474541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湖南惠风律师事务所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许可证号：24306199210338891  组织形式：普通合伙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主任：袁春  电话：8856377  地址：岳阳市宏安大厦B座28楼  邮编：414000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春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14306200410665594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刘春华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14306199510821811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  勇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14306201210576575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  旺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14306200710492763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田晓红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14306200710499599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  鹤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14306201310727680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许爱国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14306198810357917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湖南嘉华律师事务所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许可证号：24306199810599115  组织形式：普通合伙 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主任：陈元平  电话：8239721  地址：岳阳市巴陵中路九盛欣邦8楼802室  邮编：414000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陈元平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14306199610169111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  涌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14306200310784379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  辉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14306199810866082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杜明智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14306199510287383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  路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14306201310476240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游修艳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14306200810760562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湖南金球律师事务所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许可证号：24306200310235134  组织形式：普通合伙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主任：杨焕辉  电话：8713086  地址：岳阳市巴陵东路教师新村裕隆国际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西栋东单元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406、407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邮编：414000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杨焕辉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14306198910345869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  虹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14306199411636604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巢国平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14306201210695966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易小红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14301201010302825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刘岳璨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14306201011289180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陈观林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14306201010586550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14301200110718544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毛自成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14306201110958143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  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14306201310115274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余丹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14306201311379292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彭春朝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14301200510455788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  建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14306119810995860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  核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14306199610936837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彭小军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14306201010924856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园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14306201411168444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胡立明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14306200410833403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肖湘岳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14306201010215697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湖南金州（岳阳）律师事务所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许可证号：24306201411590272  组织形式：合伙所分支机构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周超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电话：8883133  地址：岳阳市经济技术开发区群和家园B栋办公室3楼  邮编：414000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  超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14306200910379342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  红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14306201411646384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贺小平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14306201110395184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胡静雯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14306201411981895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  君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14306201110306454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胡红梅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14306201211425426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湖南金鹗律师事务所  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许可证号：24306201110534803  组织形式：普通合伙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主任：郑云中  电话：8257579  地址：岳阳市岳阳楼区青年中路原教育局办公楼5楼  邮编：414000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郑云中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14306199910846456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谢淑毅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14306199910424649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刘文志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14306201010239843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周代雄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14306199710848816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陈泽江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14306199420128658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罗果刚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14306200310753326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周素林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14306200111511399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方全丰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14306199420851070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皮再新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14306199410489766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周兴文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14306199310957129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  化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14306200610629516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  维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14306200410928387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邹国文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14306201210281878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  渝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14306201011488840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  晴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14306201021485624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波浪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14306200310154064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曾淼红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14306200811768774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湖南金骏律师事务所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许可证号：24306201410573211  组织形式：普通合伙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黎敏波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电话：8193798  地址：岳阳市金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鹗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中路188号  邮编：414000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黎敏波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14306200610889641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姚小波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14306201110513720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曹国强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14306201210300528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  明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14306201210778200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  民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14306200710740828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颖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14306200411981698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万  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娟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14306200911318476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姚叶子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14306201411736705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湖南九野律师事务所  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许可证号：24306198940481405  组织形式：国资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韩喜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电话：2227406  地址：湘阴县文星镇尚书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路司法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局院内  邮编：4146000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  喜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14306199510127523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  彪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14306200510781422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冯木良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14306200810856410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李杰锋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14306201010520188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  柳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14306201111977711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周振斌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14306198810720619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姚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远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14306199310235334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湖南君煌律师事务所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许可证号：24306201310419416  组织形式：普通合伙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主任：廖武雄  电话：8171604  地址：君山区九公里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柳毅路6号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邮编：414005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廖武雄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14306200510648375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何海军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14306201110186942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  欣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14306199810322702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湖南理威律师事务所  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许可证号：24306201410327208  组织形式：普通合伙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主任：张红雨  电话：8258998  地址：岳阳市青年中路天伦金三角银座A栋15楼  邮编：414000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张红雨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14306200610449476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陈莉花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14306200811973955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陈立娟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14306201011615073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  琦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14306201211297885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湖南立华律师事务所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许可证号：24306200110601107  组织形式：普通合伙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主任：刘立华  电话：8852248  地址：岳阳市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长虹路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201号  邮编：414000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刘立华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14306199810842576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  玲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14306201411596501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童娟娟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14306201411382251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陈运科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14306199310149278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卢倩倩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14306201411540212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汪双云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14306201210698031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  矛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14306200610520276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童必应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14306201110889215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朗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14306201310778521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胡岳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皋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14306199810193453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王战妹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14306200811336301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邹并芳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14306201411579690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湖南彭铎律师事务所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许可证号：24306200930216188  组织形式：个人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主任：彭仕权  电话：8259751  地址：岳阳市建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湘路古井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社区六楼  邮编：414000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彭仕权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14306199310554704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段营欣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14306199810186869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杰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14306199810449129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周建波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14306201110800403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湖南祈安律师事务所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许可证号：24306199610305526  组织形式：普通合伙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李旗英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电话：8228790  地址：岳阳市德胜南路458号汇龙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府大厦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410室  邮编：414000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李旗英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14306199610600318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  英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14306201411161845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  乐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14306201110298603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李艳丽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14306200111610563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  军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14306200910552008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喻珍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珍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14306201211982884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林奇伟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14306201010710133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何平波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14306201110890004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  超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14306199910607306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任  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磊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14306201311732358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何亚芳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14301201411683609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14306199610322223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湖南人和（岳阳）律师事务所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许可证号：24306200711608971  组织形式：合伙所分支机构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主任：胡新军  电话：8222681  地址：岳阳市青年中路347号  邮编：414000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胡新军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14306200910161964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陈陆期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14306198910972637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易会秀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14306200611689119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王  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坚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14306200110404050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邓德盛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14306199410874615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张时声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14306198510801901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  威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14306201210392396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张永强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14306201010729862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湖南盛隆森律师事务所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许可证号：24306201410234601  组织形式：普通合伙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主任：盛龙生  电话：8321049  地址：岳阳市岳阳楼区金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鹗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中路老干局二楼216室  邮编：414000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盛龙生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14304200610765749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  智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14306200710893408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张兴合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14306200910853323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湖南思阳律师事务所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许可证号：24306199710066353  组织形式：普通合伙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主任：邓曙明  电话：8847765  地址：岳阳市求索西路威廉城邦A栋401室  邮编：414000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邓曙明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14306199810369594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廖德智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14306199810969300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毅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14306199410686396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曹凌云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14306200511534411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  伟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14306200810966456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张朝祥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14306201410659087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邓远进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14306199410853931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  虎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14306200410948135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郑柳钦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14306200710843754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黄前勇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14306199410177871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杨诗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旷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14306199410426632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  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14306201411963323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李小燕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14306201411220963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华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14306201311212521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湖南天朋律师事务所  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许可证号：24306201310066259  组织形式：普通合伙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主任：李雄文  电话：8868885  地址：岳阳市岳阳楼区求索西路威廉城邦1106室  邮编：414000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李雄文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14306200410202491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黄亚辉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14306201010249000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杨  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萃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14306200910267658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刘利民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14306201311831607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焦中文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14306199910622013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周新权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14306200010265774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  琼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14306201321758232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湖南唯平律师事务所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许可证号：24306200510223127  组织形式：普通合伙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主任：刘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电话：8205198  地址：岳阳市岳阳楼区巴陵中路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明星央城1栋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608室  邮编：414000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  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14306199910461127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松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14306198910353895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李饮冰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14306200410414685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刘克强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14306198710648687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胡英刚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14306200110147088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  静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14306201211101224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湖南微水律师事务所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许可证号：24306200410060471  组织形式：普通合伙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主任：陈亚楠  电话：7647271  地址：岳阳县城关镇东方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路农业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局西侧二楼  邮编：414100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14306199910323485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陈春林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14306200510740258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毛冬平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14306199810923043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邓勇军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14306201110179494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姜建中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14306199810948352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任泽凤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14306199410520148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黄亮星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14306199810342779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李凌东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14306199810972730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张小林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14306199810472389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  博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14306201010135778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湖南湘北律师事务所  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许可证号：24306200110191543  组织形式：普通合伙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主任：隋政  电话：8851862  地址：岳阳市求索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西路银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湖小区5楼  邮编：414000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隋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政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14306200510306163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曹乔华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14306200820935004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  靖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14306201010353454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谭泽华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14306199810507742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付家东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14306199520295034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  真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14306201011792137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陶海荣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14306200810751770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  俊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14306201210108797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刘久平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14306199810351681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  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14306200620921870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刘光格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14306199510268275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李惜娟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14306200311174681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钟  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娟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14306201111899238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  花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14306201411596403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湖南湘杰律师事务所 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许可证号：24306200110389585  组织形式：普通合伙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主任：袁幼芳  电话：6289591  地址：平江县天岳开发区法院路口  邮编：414500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袁幼芳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14306199410365948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廖朝辉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14306201210462566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廖石龙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14306201310712945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余颖子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14306201311343957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李律己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14306199610273090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  宏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14306200710825662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湛赛男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14306201211114344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  军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14306201310397942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Arial" w:eastAsia="宋体" w:hAnsi="Arial" w:cs="Arial"/>
                <w:color w:val="000000"/>
                <w:kern w:val="0"/>
                <w:sz w:val="22"/>
              </w:rPr>
              <w:t>李团芳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14306201411336538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  明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14306201310719267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李勇谋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14306200410134211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陈小明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14306199110709037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郑石平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14306199410346061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潘永章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14306199510978468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邓海蓉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14306201111637992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  杨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14306201110146389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彭立明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14306201210302856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方炳兴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14306201110219429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刘远江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14306201410478413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邱进平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14306201010678779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黄威雄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14306200510241279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  武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14306201410512369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谈托光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14306201204869499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Arial" w:eastAsia="宋体" w:hAnsi="Arial" w:cs="Arial"/>
                <w:color w:val="000000"/>
                <w:kern w:val="0"/>
                <w:sz w:val="22"/>
              </w:rPr>
              <w:t>刘哲成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14306201410498155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黄石章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14306201410184992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FB7A65">
              <w:rPr>
                <w:rFonts w:ascii="Arial" w:eastAsia="宋体" w:hAnsi="Arial" w:cs="Arial"/>
                <w:color w:val="000000"/>
                <w:kern w:val="0"/>
                <w:sz w:val="22"/>
              </w:rPr>
              <w:t>李辉煌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14306201410231902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姜永慧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14306201210823426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14306201411673021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童  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韬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14306201010273110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园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14306201210919901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燎原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14306200910809587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渔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14306201110166293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吴  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斌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14306201310845352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袁伟民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14306200510824468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政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14306200510809000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  帅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14306201010712769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湖南雄剑律师事务所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许可证号：24306200410300580  组织形式：普通合伙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主任：李朝辉  电话：3727358  地址：临湘市长安中路39号  邮编：414300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李朝辉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14306199510786845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谈梦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嫦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14306199411327643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徐玉麟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14306199410584543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孙岳兰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14306199611349270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湖南岳州律师事务所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许可证号：24306200110052044  组织形式：普通合伙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曹景毅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电话：8852327  地址：岳阳市五里牌第一世家768室  邮编：414000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曹景毅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14306199510618255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彭彦林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14306200510325161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李望星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14306200310910637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伏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栋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14306201310809677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14306200410888269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  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彦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14306200311475371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14306199411551649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张国辉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14306200110612529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李振湘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14306199610157719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  慧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14306201310994127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张忠伟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14306199810893095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刘律宏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14306201410397533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  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娟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14306200311689449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湖南云盟律师事务所  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许可证号：24306201310574497  组织形式：普通合伙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主任：刘海波  电话：2968161  地址：岳阳市花板桥琵琶王路402号  邮编：414000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刘海波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14306199910279447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陈鑫辉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14306199810962179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  勇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14306201110859749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李学锋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14306200910254084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邓伟球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14306199410680007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姚智中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14306200910478281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李义和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14306200810312277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邓亚南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14306200310706499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  红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14306199811700681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毛咏梅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14306199611785757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胡有志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14306201010752296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曾满枝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14306199911712212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施和平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14306199410355388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姜朝晖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14306199810476531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  龙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14306201210288679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舒劲波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14306199810376541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兰新富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14306201110422671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朱石强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14306201310525453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  航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14306201110887911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李建中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14301199110870089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肖冬平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14306201410335679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湖南永发律师事务所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许可证号：24306200110322528  组织形式：普通合伙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主任：李珞瑜  电话：3736535  地址：临湘市城中南路1号  邮编：414300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李珞瑜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14306199910883587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周来保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14306198910641960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姚志友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14306200110874944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汪元保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14306198910707427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王宇波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14306200910144103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龙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14306201410878980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湖南郁松律师事务所 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许可证号：24306200930145311  组织形式：个人 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姜郁松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电话：8242883  地址：岳阳市岳阳楼区九盛欣邦大厦12楼19号  邮编：414000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姜郁松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14306199310742878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湖南用平律师事务所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许可证号：24306201130010819  组织形式：个人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主任：吴用平  电话：8811055   地址：岳阳市金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鹗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中路379号老干局三楼315室  邮编：414000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吴用平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14306199710412923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凌怀兴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14306201410427480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静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14303200521554739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夏建群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14306201120466682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庞剑波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14306199910304143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杨易文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14306201311955632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杨拥军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14306200610424213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  卫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14306199421275567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左平良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14306199820885144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湖南卓夫律师事务所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许可证号：24306201010082788  组织形式：普通合伙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主任：谭卓明  电话：3117666  地址：岳阳市南湖商业广场21楼2101室  邮编：414000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谭卓明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14301200210294055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段卫忠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14306199710115362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李朝晖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14306199610265449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  景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14306200510956037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贺先明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14306199810710189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杨宏伟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14306199810485767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  崴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14306199310905119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蒋建霞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14306200910577335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湖南忠民律师事务所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许可证号：24306198940254933  组织形式：国资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主任：龚畅华  电话：7641534  地址：岳阳县城关镇团结路7号  邮编：414100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龚畅华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14306199810547094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付六三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14306199910681597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  铭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14306198910458044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谭子尧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14306199410806660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付晓祥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14306200010157618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湖南争衡律师事务所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许可证号：24306199610180510  组织形式：普通合伙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田泼军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电话：13808401365  地址：屈原管理区营田镇  邮编：414418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田泼军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14306199510971553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王放辉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14306199510104844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朱少伟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14306200010615156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湖南泽湘律师事务所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许可证号：24306201210554235  组织形式：普通合伙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李宏旭</w:t>
            </w:r>
            <w:proofErr w:type="gramEnd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电话：2996147  地址：岳阳市岳阳楼区求索东路60号  邮编：4140000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李宏旭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14306199410999334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冯娟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14306199411295340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张安华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14306200310974460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湖南民望律师事务所  </w:t>
            </w: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许可证号：24306198940101317  组织形式：国资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主任：卢四海  电话：8221355  地址：岳阳市五里牌工农路楼区司法局院内  邮编：414000</w:t>
            </w:r>
          </w:p>
        </w:tc>
      </w:tr>
      <w:tr w:rsidR="00FB7A65" w:rsidRPr="00FB7A65" w:rsidTr="00FB7A65">
        <w:trPr>
          <w:trHeight w:val="282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卢四海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14306200310364697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白凤秀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14306199611819221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  舟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14301200110362913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吴康忠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14306200010192040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黄乐夫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14306199610325021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  宏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14306199610133778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徐绍宇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14306201110550975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姜金洲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14306201010176343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  </w:t>
            </w:r>
            <w:proofErr w:type="gramStart"/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14306199810386462</w:t>
            </w:r>
          </w:p>
        </w:tc>
      </w:tr>
      <w:tr w:rsidR="00FB7A65" w:rsidRPr="00FB7A65" w:rsidTr="00FB7A65">
        <w:trPr>
          <w:trHeight w:val="28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赵勤学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7A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14306201011437924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A65" w:rsidRPr="00FB7A65" w:rsidRDefault="00FB7A65" w:rsidP="00FB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B0D40" w:rsidRDefault="00BB0D40"/>
    <w:p w:rsidR="002B04EB" w:rsidRPr="00FB7A65" w:rsidRDefault="002B04EB"/>
    <w:tbl>
      <w:tblPr>
        <w:tblW w:w="4650" w:type="dxa"/>
        <w:jc w:val="center"/>
        <w:tblInd w:w="93" w:type="dxa"/>
        <w:tblLook w:val="04A0" w:firstRow="1" w:lastRow="0" w:firstColumn="1" w:lastColumn="0" w:noHBand="0" w:noVBand="1"/>
      </w:tblPr>
      <w:tblGrid>
        <w:gridCol w:w="1285"/>
        <w:gridCol w:w="222"/>
        <w:gridCol w:w="3143"/>
      </w:tblGrid>
      <w:tr w:rsidR="00A50382" w:rsidRPr="00A50382" w:rsidTr="00FB7A65">
        <w:trPr>
          <w:trHeight w:val="282"/>
          <w:jc w:val="center"/>
        </w:trPr>
        <w:tc>
          <w:tcPr>
            <w:tcW w:w="4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3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A50382" w:rsidRPr="00A50382" w:rsidTr="00FB7A65">
        <w:trPr>
          <w:trHeight w:val="282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3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3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A50382" w:rsidRPr="00A50382" w:rsidTr="00FB7A65">
        <w:trPr>
          <w:trHeight w:val="282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3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  芳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3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14306199411687249</w:t>
            </w:r>
          </w:p>
        </w:tc>
      </w:tr>
      <w:tr w:rsidR="00A50382" w:rsidRPr="00A50382" w:rsidTr="00FB7A65">
        <w:trPr>
          <w:trHeight w:val="282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3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何新民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3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14306199310739671</w:t>
            </w:r>
          </w:p>
        </w:tc>
      </w:tr>
      <w:tr w:rsidR="00A50382" w:rsidRPr="00A50382" w:rsidTr="00FB7A65">
        <w:trPr>
          <w:trHeight w:val="282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503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鲁放军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3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14306198410354309</w:t>
            </w:r>
          </w:p>
        </w:tc>
      </w:tr>
      <w:tr w:rsidR="00A50382" w:rsidRPr="00A50382" w:rsidTr="00FB7A65">
        <w:trPr>
          <w:trHeight w:val="282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3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  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3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14306201410270099</w:t>
            </w:r>
          </w:p>
        </w:tc>
      </w:tr>
      <w:tr w:rsidR="00A50382" w:rsidRPr="00A50382" w:rsidTr="00FB7A65">
        <w:trPr>
          <w:trHeight w:val="282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50382" w:rsidRPr="00A50382" w:rsidTr="00FB7A65">
        <w:trPr>
          <w:trHeight w:val="282"/>
          <w:jc w:val="center"/>
        </w:trPr>
        <w:tc>
          <w:tcPr>
            <w:tcW w:w="4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3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考核称职律师名单:</w:t>
            </w:r>
          </w:p>
        </w:tc>
      </w:tr>
      <w:tr w:rsidR="00A50382" w:rsidRPr="00A50382" w:rsidTr="00FB7A65">
        <w:trPr>
          <w:trHeight w:val="282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3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3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</w:tr>
      <w:tr w:rsidR="00A50382" w:rsidRPr="00A50382" w:rsidTr="00FB7A65">
        <w:trPr>
          <w:trHeight w:val="282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3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方晓艳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3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14306199510606349</w:t>
            </w:r>
          </w:p>
        </w:tc>
      </w:tr>
      <w:tr w:rsidR="00A50382" w:rsidRPr="00A50382" w:rsidTr="00FB7A65">
        <w:trPr>
          <w:trHeight w:val="282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3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李伟华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3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14306199380715749</w:t>
            </w:r>
          </w:p>
        </w:tc>
      </w:tr>
      <w:tr w:rsidR="00A50382" w:rsidRPr="00A50382" w:rsidTr="00FB7A65">
        <w:trPr>
          <w:trHeight w:val="282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3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张乐平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3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14306199410931874</w:t>
            </w:r>
          </w:p>
        </w:tc>
      </w:tr>
      <w:tr w:rsidR="00A50382" w:rsidRPr="00A50382" w:rsidTr="00FB7A65">
        <w:trPr>
          <w:trHeight w:val="282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382" w:rsidRPr="00A50382" w:rsidRDefault="00A50382" w:rsidP="00A503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F4816" w:rsidRDefault="00DF4816" w:rsidP="00A50382">
      <w:pPr>
        <w:jc w:val="center"/>
      </w:pPr>
      <w:bookmarkStart w:id="0" w:name="_GoBack"/>
      <w:bookmarkEnd w:id="0"/>
    </w:p>
    <w:p w:rsidR="00DF4816" w:rsidRDefault="00DF4816"/>
    <w:p w:rsidR="00E02361" w:rsidRPr="00E02361" w:rsidRDefault="00E02361" w:rsidP="00E02361">
      <w:pPr>
        <w:spacing w:line="460" w:lineRule="exact"/>
        <w:jc w:val="center"/>
        <w:rPr>
          <w:rFonts w:ascii="宋体" w:hAnsi="宋体"/>
          <w:b/>
          <w:sz w:val="32"/>
          <w:szCs w:val="32"/>
        </w:rPr>
      </w:pPr>
      <w:r w:rsidRPr="00E02361">
        <w:rPr>
          <w:rFonts w:hint="eastAsia"/>
          <w:sz w:val="32"/>
          <w:szCs w:val="32"/>
        </w:rPr>
        <w:t>二、</w:t>
      </w:r>
      <w:r w:rsidRPr="00E02361">
        <w:rPr>
          <w:rFonts w:ascii="宋体" w:hAnsi="宋体" w:hint="eastAsia"/>
          <w:b/>
          <w:sz w:val="32"/>
          <w:szCs w:val="32"/>
        </w:rPr>
        <w:t>考核基本称职律师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2"/>
        <w:gridCol w:w="2982"/>
        <w:gridCol w:w="2982"/>
      </w:tblGrid>
      <w:tr w:rsidR="00E02361" w:rsidTr="00E02361">
        <w:tc>
          <w:tcPr>
            <w:tcW w:w="2982" w:type="dxa"/>
          </w:tcPr>
          <w:p w:rsidR="00E02361" w:rsidRDefault="00E02361" w:rsidP="00E02361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名</w:t>
            </w:r>
          </w:p>
        </w:tc>
        <w:tc>
          <w:tcPr>
            <w:tcW w:w="2982" w:type="dxa"/>
          </w:tcPr>
          <w:p w:rsidR="00E02361" w:rsidRDefault="00E02361" w:rsidP="00E02361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  位</w:t>
            </w:r>
          </w:p>
        </w:tc>
        <w:tc>
          <w:tcPr>
            <w:tcW w:w="2982" w:type="dxa"/>
          </w:tcPr>
          <w:p w:rsidR="00E02361" w:rsidRDefault="00E02361" w:rsidP="00E02361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执业证号</w:t>
            </w:r>
          </w:p>
        </w:tc>
      </w:tr>
    </w:tbl>
    <w:p w:rsidR="00DF4816" w:rsidRDefault="00DF4816"/>
    <w:p w:rsidR="00E02361" w:rsidRDefault="00E02361"/>
    <w:p w:rsidR="00E02361" w:rsidRDefault="00E02361" w:rsidP="00E02361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三、参加年度考核但不评定等次律师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2"/>
        <w:gridCol w:w="2982"/>
        <w:gridCol w:w="2982"/>
      </w:tblGrid>
      <w:tr w:rsidR="00E02361" w:rsidTr="00E02361">
        <w:tc>
          <w:tcPr>
            <w:tcW w:w="2982" w:type="dxa"/>
          </w:tcPr>
          <w:p w:rsidR="00E02361" w:rsidRDefault="00E02361" w:rsidP="00E02361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名</w:t>
            </w:r>
          </w:p>
        </w:tc>
        <w:tc>
          <w:tcPr>
            <w:tcW w:w="2982" w:type="dxa"/>
          </w:tcPr>
          <w:p w:rsidR="00E02361" w:rsidRDefault="00E02361" w:rsidP="00E02361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  位</w:t>
            </w:r>
          </w:p>
        </w:tc>
        <w:tc>
          <w:tcPr>
            <w:tcW w:w="2982" w:type="dxa"/>
          </w:tcPr>
          <w:p w:rsidR="00E02361" w:rsidRDefault="00E02361" w:rsidP="00E02361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执业证号</w:t>
            </w:r>
          </w:p>
        </w:tc>
      </w:tr>
    </w:tbl>
    <w:p w:rsidR="00E02361" w:rsidRDefault="00E02361"/>
    <w:p w:rsidR="00E02361" w:rsidRDefault="00E02361" w:rsidP="00E02361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四、暂缓（不参加）考核律师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2"/>
        <w:gridCol w:w="2982"/>
        <w:gridCol w:w="2982"/>
      </w:tblGrid>
      <w:tr w:rsidR="009E017D" w:rsidTr="003D0B4A">
        <w:tc>
          <w:tcPr>
            <w:tcW w:w="2982" w:type="dxa"/>
          </w:tcPr>
          <w:p w:rsidR="009E017D" w:rsidRDefault="009E017D" w:rsidP="003D0B4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名</w:t>
            </w:r>
          </w:p>
        </w:tc>
        <w:tc>
          <w:tcPr>
            <w:tcW w:w="2982" w:type="dxa"/>
          </w:tcPr>
          <w:p w:rsidR="009E017D" w:rsidRDefault="009E017D" w:rsidP="003D0B4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  位</w:t>
            </w:r>
          </w:p>
        </w:tc>
        <w:tc>
          <w:tcPr>
            <w:tcW w:w="2982" w:type="dxa"/>
          </w:tcPr>
          <w:p w:rsidR="009E017D" w:rsidRDefault="009E017D" w:rsidP="003D0B4A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执业证号</w:t>
            </w:r>
          </w:p>
        </w:tc>
      </w:tr>
    </w:tbl>
    <w:p w:rsidR="009E017D" w:rsidRDefault="009E017D" w:rsidP="009E017D"/>
    <w:p w:rsidR="009E017D" w:rsidRDefault="009E017D" w:rsidP="00E02361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五、歇业律师</w:t>
      </w: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1080"/>
        <w:gridCol w:w="3320"/>
        <w:gridCol w:w="2320"/>
        <w:gridCol w:w="1560"/>
        <w:gridCol w:w="1560"/>
      </w:tblGrid>
      <w:tr w:rsidR="009E017D" w:rsidRPr="009E017D" w:rsidTr="009E017D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7D" w:rsidRPr="009E017D" w:rsidRDefault="009E017D" w:rsidP="009E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01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7D" w:rsidRPr="009E017D" w:rsidRDefault="009E017D" w:rsidP="009E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01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  位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7D" w:rsidRPr="009E017D" w:rsidRDefault="009E017D" w:rsidP="009E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01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执业证号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7D" w:rsidRPr="009E017D" w:rsidRDefault="009E017D" w:rsidP="009E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01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申请歇业原因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17D" w:rsidRPr="009E017D" w:rsidRDefault="009E017D" w:rsidP="009E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01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申请歇业期限</w:t>
            </w:r>
          </w:p>
        </w:tc>
      </w:tr>
      <w:tr w:rsidR="00930F20" w:rsidRPr="00930F20" w:rsidTr="00930F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刘方平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湖南昌言律师事务所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14306199510946414 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个人原因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30F20" w:rsidRPr="00930F20" w:rsidTr="00930F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许学锋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湖南昌言律师事务所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14306198810415677 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个人原因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30F20" w:rsidRPr="00930F20" w:rsidTr="00930F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杨飞跃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湖南昌言律师事务所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14306200310238920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个人原因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30F20" w:rsidRPr="00930F20" w:rsidTr="00930F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李顽松</w:t>
            </w:r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湖南汉昌律师事务所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14306200810405967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个人原因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30F20" w:rsidRPr="00930F20" w:rsidTr="00930F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  勇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湖南恒孚律师事务所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14306200310710384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个人原因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30F20" w:rsidRPr="00930F20" w:rsidTr="00930F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胡铁章</w:t>
            </w:r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湖南九野律师事务所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14306200010536623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个人原因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30F20" w:rsidRPr="00930F20" w:rsidTr="00930F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谌</w:t>
            </w:r>
            <w:proofErr w:type="gramEnd"/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旭东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湖南思阳律师事务所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14306201010311201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个人原因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30F20" w:rsidRPr="00930F20" w:rsidTr="00930F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ind w:rightChars="-84" w:right="-176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欧阳冬青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湖南天朋律师事务所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14306200810842093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个人原因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30F20" w:rsidRPr="00930F20" w:rsidTr="00930F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凌云凤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湖南湘杰律师事务所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14306201311819051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个人原因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30F20" w:rsidRPr="00930F20" w:rsidTr="00930F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</w:t>
            </w:r>
            <w:proofErr w:type="gramEnd"/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溢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湖南湘杰律师事务所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14306201210625033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个人原因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30F20" w:rsidRPr="00930F20" w:rsidTr="00930F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钱卫军</w:t>
            </w:r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湖南湘杰律师事务所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14306201210516568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个人原因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30F20" w:rsidRPr="00930F20" w:rsidTr="00930F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徐迎春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湖南湘杰律师事务所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14306201310749221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个人原因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30F20" w:rsidRPr="00930F20" w:rsidTr="00930F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张馨予</w:t>
            </w:r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湖南湘杰律师事务所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8C50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143062012118027</w:t>
            </w:r>
            <w:r w:rsidR="008C50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个人原因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30F20" w:rsidRPr="00930F20" w:rsidTr="00930F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蔡艳青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湖南永发律师事务所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14306201311339781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个人原因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30F20" w:rsidRPr="00930F20" w:rsidTr="00930F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黎  </w:t>
            </w:r>
            <w:proofErr w:type="gramStart"/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晗</w:t>
            </w:r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湖南永发律师事务所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14306201411593206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个人原因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30F20" w:rsidRPr="00930F20" w:rsidTr="00930F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石波云</w:t>
            </w:r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湖南云盟律师事务所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14306200910532264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个人原因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  <w:tr w:rsidR="00930F20" w:rsidRPr="00930F20" w:rsidTr="00930F2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  雪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湖南卓夫律师事务所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14306201211959455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个人原因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20" w:rsidRPr="00930F20" w:rsidRDefault="00930F20" w:rsidP="00930F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F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</w:tr>
    </w:tbl>
    <w:p w:rsidR="009E017D" w:rsidRPr="00E02361" w:rsidRDefault="009E017D" w:rsidP="00C45CEE"/>
    <w:sectPr w:rsidR="009E017D" w:rsidRPr="00E02361" w:rsidSect="0084075E">
      <w:pgSz w:w="11906" w:h="16838"/>
      <w:pgMar w:top="1418" w:right="851" w:bottom="1418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DF31A"/>
    <w:multiLevelType w:val="singleLevel"/>
    <w:tmpl w:val="534DF31A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C7"/>
    <w:rsid w:val="00151AC7"/>
    <w:rsid w:val="002B04EB"/>
    <w:rsid w:val="003D0B4A"/>
    <w:rsid w:val="004A461C"/>
    <w:rsid w:val="0055106A"/>
    <w:rsid w:val="0084075E"/>
    <w:rsid w:val="008C500A"/>
    <w:rsid w:val="008C70A1"/>
    <w:rsid w:val="00930F20"/>
    <w:rsid w:val="009D13DC"/>
    <w:rsid w:val="009E017D"/>
    <w:rsid w:val="00A50382"/>
    <w:rsid w:val="00BB0D40"/>
    <w:rsid w:val="00C45CEE"/>
    <w:rsid w:val="00DF4816"/>
    <w:rsid w:val="00E02361"/>
    <w:rsid w:val="00E2110F"/>
    <w:rsid w:val="00FB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75E"/>
    <w:rPr>
      <w:color w:val="0000FF"/>
      <w:u w:val="single"/>
    </w:rPr>
  </w:style>
  <w:style w:type="paragraph" w:customStyle="1" w:styleId="font0">
    <w:name w:val="font0"/>
    <w:basedOn w:val="a"/>
    <w:rsid w:val="00840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840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40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840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8">
    <w:name w:val="font8"/>
    <w:basedOn w:val="a"/>
    <w:rsid w:val="00840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font9">
    <w:name w:val="font9"/>
    <w:basedOn w:val="a"/>
    <w:rsid w:val="00840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0">
    <w:name w:val="font10"/>
    <w:basedOn w:val="a"/>
    <w:rsid w:val="00840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5">
    <w:name w:val="xl65"/>
    <w:basedOn w:val="a"/>
    <w:rsid w:val="0084075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4075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84075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84075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84075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84075E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840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840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840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840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840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840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FB7A6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75E"/>
    <w:rPr>
      <w:color w:val="0000FF"/>
      <w:u w:val="single"/>
    </w:rPr>
  </w:style>
  <w:style w:type="paragraph" w:customStyle="1" w:styleId="font0">
    <w:name w:val="font0"/>
    <w:basedOn w:val="a"/>
    <w:rsid w:val="00840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840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40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840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8">
    <w:name w:val="font8"/>
    <w:basedOn w:val="a"/>
    <w:rsid w:val="00840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font9">
    <w:name w:val="font9"/>
    <w:basedOn w:val="a"/>
    <w:rsid w:val="00840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0">
    <w:name w:val="font10"/>
    <w:basedOn w:val="a"/>
    <w:rsid w:val="00840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5">
    <w:name w:val="xl65"/>
    <w:basedOn w:val="a"/>
    <w:rsid w:val="0084075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4075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84075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84075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84075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84075E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840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840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840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840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840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840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FB7A6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2230</Words>
  <Characters>12715</Characters>
  <Application>Microsoft Office Word</Application>
  <DocSecurity>0</DocSecurity>
  <Lines>105</Lines>
  <Paragraphs>29</Paragraphs>
  <ScaleCrop>false</ScaleCrop>
  <Company>Sky123.Org</Company>
  <LinksUpToDate>false</LinksUpToDate>
  <CharactersWithSpaces>14916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2015-05-15T07:10:00Z</dcterms:created>
  <dcterms:modified xsi:type="dcterms:W3CDTF">2015-05-21T02:13:00Z</dcterms:modified>
</cp:coreProperties>
</file>